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15B" w:rsidRDefault="0042215B" w:rsidP="0042215B"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</w:tblGrid>
      <w:tr w:rsidR="0042215B" w:rsidRPr="00780A7C" w:rsidTr="00CB41F5">
        <w:trPr>
          <w:trHeight w:val="496"/>
          <w:jc w:val="center"/>
        </w:trPr>
        <w:tc>
          <w:tcPr>
            <w:tcW w:w="1800" w:type="dxa"/>
            <w:vAlign w:val="center"/>
          </w:tcPr>
          <w:p w:rsidR="0042215B" w:rsidRPr="00780A7C" w:rsidRDefault="0042215B" w:rsidP="00CB41F5">
            <w:pPr>
              <w:pStyle w:val="Encabezado"/>
              <w:spacing w:line="1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ANEXO E - </w:t>
            </w:r>
          </w:p>
        </w:tc>
      </w:tr>
    </w:tbl>
    <w:p w:rsidR="0042215B" w:rsidRDefault="0042215B" w:rsidP="0042215B">
      <w:pPr>
        <w:pStyle w:val="Encabezado"/>
        <w:spacing w:line="140" w:lineRule="atLeast"/>
        <w:ind w:firstLine="3540"/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XSpec="center" w:tblpY="8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42215B" w:rsidRPr="00001E4C" w:rsidTr="00CB41F5">
        <w:tc>
          <w:tcPr>
            <w:tcW w:w="9039" w:type="dxa"/>
            <w:shd w:val="clear" w:color="auto" w:fill="auto"/>
            <w:vAlign w:val="center"/>
          </w:tcPr>
          <w:p w:rsidR="0042215B" w:rsidRPr="00001E4C" w:rsidRDefault="0042215B" w:rsidP="00CB41F5">
            <w:pPr>
              <w:ind w:right="767"/>
              <w:jc w:val="center"/>
              <w:rPr>
                <w:b/>
                <w:sz w:val="18"/>
                <w:szCs w:val="18"/>
              </w:rPr>
            </w:pPr>
            <w:r w:rsidRPr="00E45517">
              <w:rPr>
                <w:b/>
                <w:sz w:val="18"/>
                <w:szCs w:val="18"/>
              </w:rPr>
              <w:t>CERTIFICADO DE LA TESORERÍA DE LA ENTIDAD SOBRE LOS PERCEPTORES FINALES DE LOS FONDOS Y DE LAS EMPRESAS CONTRATADAS PARA LA EJECUCIÓN DE LOS PROYECTOS</w:t>
            </w:r>
            <w:r w:rsidRPr="00001E4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SUBVENCIONADOS</w:t>
            </w:r>
            <w:r w:rsidRPr="00001E4C">
              <w:rPr>
                <w:b/>
                <w:bCs/>
                <w:sz w:val="18"/>
                <w:szCs w:val="18"/>
              </w:rPr>
              <w:t xml:space="preserve"> EN EL MARCO DE LOS FONDOS NEXT-GENERATION-EU</w:t>
            </w:r>
          </w:p>
        </w:tc>
      </w:tr>
    </w:tbl>
    <w:p w:rsidR="0042215B" w:rsidRDefault="0042215B" w:rsidP="0042215B">
      <w:pPr>
        <w:ind w:right="4260"/>
        <w:rPr>
          <w:b/>
          <w:sz w:val="20"/>
          <w:szCs w:val="20"/>
        </w:rPr>
      </w:pPr>
    </w:p>
    <w:tbl>
      <w:tblPr>
        <w:tblpPr w:leftFromText="141" w:rightFromText="141" w:vertAnchor="text" w:horzAnchor="page" w:tblpX="7725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42215B" w:rsidRPr="00AC3ED7" w:rsidTr="00CB41F5">
        <w:trPr>
          <w:trHeight w:val="265"/>
        </w:trPr>
        <w:tc>
          <w:tcPr>
            <w:tcW w:w="2905" w:type="dxa"/>
          </w:tcPr>
          <w:p w:rsidR="0042215B" w:rsidRPr="00AC3ED7" w:rsidRDefault="0042215B" w:rsidP="00CB41F5">
            <w:pPr>
              <w:pStyle w:val="Encabezado"/>
              <w:rPr>
                <w:b/>
                <w:bCs/>
                <w:sz w:val="18"/>
                <w:szCs w:val="18"/>
              </w:rPr>
            </w:pPr>
            <w:r w:rsidRPr="00AC3ED7">
              <w:rPr>
                <w:b/>
                <w:bCs/>
                <w:sz w:val="18"/>
                <w:szCs w:val="18"/>
              </w:rPr>
              <w:t xml:space="preserve">Nº </w:t>
            </w:r>
            <w:proofErr w:type="spellStart"/>
            <w:r w:rsidRPr="00AC3ED7">
              <w:rPr>
                <w:b/>
                <w:bCs/>
                <w:sz w:val="18"/>
                <w:szCs w:val="18"/>
              </w:rPr>
              <w:t>Expte</w:t>
            </w:r>
            <w:proofErr w:type="spellEnd"/>
            <w:r w:rsidRPr="00AC3ED7">
              <w:rPr>
                <w:b/>
                <w:bCs/>
                <w:sz w:val="18"/>
                <w:szCs w:val="18"/>
              </w:rPr>
              <w:t xml:space="preserve">: </w:t>
            </w:r>
          </w:p>
        </w:tc>
      </w:tr>
    </w:tbl>
    <w:p w:rsidR="0042215B" w:rsidRDefault="0042215B" w:rsidP="0042215B">
      <w:pPr>
        <w:ind w:right="4260"/>
        <w:jc w:val="right"/>
        <w:rPr>
          <w:b/>
          <w:sz w:val="20"/>
          <w:szCs w:val="20"/>
        </w:rPr>
      </w:pPr>
    </w:p>
    <w:p w:rsidR="0042215B" w:rsidRDefault="0042215B" w:rsidP="0042215B">
      <w:pPr>
        <w:ind w:right="4260"/>
        <w:jc w:val="right"/>
        <w:rPr>
          <w:b/>
          <w:sz w:val="20"/>
          <w:szCs w:val="20"/>
        </w:rPr>
      </w:pPr>
    </w:p>
    <w:tbl>
      <w:tblPr>
        <w:tblW w:w="9111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900"/>
        <w:gridCol w:w="1260"/>
        <w:gridCol w:w="5691"/>
      </w:tblGrid>
      <w:tr w:rsidR="0042215B" w:rsidTr="00CB41F5">
        <w:trPr>
          <w:cantSplit/>
        </w:trPr>
        <w:tc>
          <w:tcPr>
            <w:tcW w:w="1260" w:type="dxa"/>
            <w:tcBorders>
              <w:right w:val="single" w:sz="4" w:space="0" w:color="auto"/>
            </w:tcBorders>
          </w:tcPr>
          <w:p w:rsidR="0042215B" w:rsidRDefault="0042215B" w:rsidP="00CB41F5">
            <w:pPr>
              <w:rPr>
                <w:sz w:val="18"/>
              </w:rPr>
            </w:pPr>
            <w:r>
              <w:rPr>
                <w:sz w:val="18"/>
              </w:rPr>
              <w:t>Año: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42215B" w:rsidRDefault="0042215B" w:rsidP="00CB41F5">
            <w:pPr>
              <w:rPr>
                <w:sz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2215B" w:rsidRDefault="0042215B" w:rsidP="00CB41F5">
            <w:pPr>
              <w:jc w:val="right"/>
              <w:rPr>
                <w:sz w:val="18"/>
              </w:rPr>
            </w:pPr>
            <w:r>
              <w:rPr>
                <w:sz w:val="18"/>
              </w:rPr>
              <w:t>Proyecto:</w:t>
            </w:r>
          </w:p>
        </w:tc>
        <w:tc>
          <w:tcPr>
            <w:tcW w:w="5691" w:type="dxa"/>
            <w:tcBorders>
              <w:top w:val="single" w:sz="4" w:space="0" w:color="auto"/>
              <w:right w:val="single" w:sz="4" w:space="0" w:color="auto"/>
            </w:tcBorders>
          </w:tcPr>
          <w:p w:rsidR="0042215B" w:rsidRDefault="0042215B" w:rsidP="00CB41F5">
            <w:pPr>
              <w:rPr>
                <w:sz w:val="18"/>
              </w:rPr>
            </w:pPr>
          </w:p>
        </w:tc>
      </w:tr>
      <w:tr w:rsidR="0042215B" w:rsidTr="00CB41F5">
        <w:trPr>
          <w:cantSplit/>
        </w:trPr>
        <w:tc>
          <w:tcPr>
            <w:tcW w:w="1260" w:type="dxa"/>
            <w:tcBorders>
              <w:right w:val="single" w:sz="4" w:space="0" w:color="auto"/>
            </w:tcBorders>
          </w:tcPr>
          <w:p w:rsidR="0042215B" w:rsidRDefault="0042215B" w:rsidP="00CB41F5">
            <w:pPr>
              <w:rPr>
                <w:sz w:val="18"/>
              </w:rPr>
            </w:pPr>
            <w:r>
              <w:rPr>
                <w:sz w:val="18"/>
              </w:rPr>
              <w:t>Entidad:</w:t>
            </w:r>
          </w:p>
        </w:tc>
        <w:tc>
          <w:tcPr>
            <w:tcW w:w="7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B" w:rsidRDefault="0042215B" w:rsidP="00CB41F5">
            <w:pPr>
              <w:rPr>
                <w:sz w:val="18"/>
              </w:rPr>
            </w:pPr>
          </w:p>
        </w:tc>
      </w:tr>
      <w:tr w:rsidR="0042215B" w:rsidTr="00CB41F5">
        <w:trPr>
          <w:cantSplit/>
        </w:trPr>
        <w:tc>
          <w:tcPr>
            <w:tcW w:w="9111" w:type="dxa"/>
            <w:gridSpan w:val="4"/>
          </w:tcPr>
          <w:p w:rsidR="0042215B" w:rsidRDefault="0042215B" w:rsidP="00CB41F5">
            <w:pPr>
              <w:rPr>
                <w:sz w:val="8"/>
              </w:rPr>
            </w:pPr>
          </w:p>
        </w:tc>
      </w:tr>
    </w:tbl>
    <w:p w:rsidR="0042215B" w:rsidRDefault="0042215B" w:rsidP="0042215B">
      <w:pPr>
        <w:ind w:right="4260"/>
        <w:rPr>
          <w:b/>
          <w:sz w:val="20"/>
          <w:szCs w:val="20"/>
        </w:rPr>
      </w:pPr>
    </w:p>
    <w:p w:rsidR="0042215B" w:rsidRPr="00AC3ED7" w:rsidRDefault="0042215B" w:rsidP="0042215B">
      <w:pPr>
        <w:pStyle w:val="Sangra2detindependiente"/>
        <w:spacing w:line="360" w:lineRule="auto"/>
        <w:ind w:left="0" w:right="-57"/>
        <w:jc w:val="both"/>
        <w:rPr>
          <w:sz w:val="18"/>
          <w:szCs w:val="18"/>
        </w:rPr>
      </w:pPr>
      <w:r w:rsidRPr="00AC3ED7">
        <w:rPr>
          <w:sz w:val="18"/>
          <w:szCs w:val="18"/>
        </w:rPr>
        <w:t xml:space="preserve">D.____________________________________________ </w:t>
      </w:r>
      <w:r>
        <w:rPr>
          <w:sz w:val="18"/>
          <w:szCs w:val="18"/>
        </w:rPr>
        <w:t xml:space="preserve">, </w:t>
      </w:r>
      <w:r w:rsidRPr="00AC3ED7">
        <w:rPr>
          <w:sz w:val="18"/>
          <w:szCs w:val="18"/>
        </w:rPr>
        <w:t xml:space="preserve">con NIF_____________, </w:t>
      </w:r>
      <w:r>
        <w:rPr>
          <w:sz w:val="18"/>
          <w:szCs w:val="18"/>
        </w:rPr>
        <w:t xml:space="preserve"> </w:t>
      </w:r>
      <w:r w:rsidRPr="00AC3ED7">
        <w:rPr>
          <w:sz w:val="18"/>
          <w:szCs w:val="18"/>
        </w:rPr>
        <w:t>como representante legal de la</w:t>
      </w:r>
      <w:r>
        <w:rPr>
          <w:sz w:val="18"/>
          <w:szCs w:val="18"/>
        </w:rPr>
        <w:t xml:space="preserve"> e</w:t>
      </w:r>
      <w:r w:rsidRPr="00AC3ED7">
        <w:rPr>
          <w:sz w:val="18"/>
          <w:szCs w:val="18"/>
        </w:rPr>
        <w:t>ntidad</w:t>
      </w:r>
      <w:r>
        <w:rPr>
          <w:sz w:val="18"/>
          <w:szCs w:val="18"/>
        </w:rPr>
        <w:t xml:space="preserve"> ________________</w:t>
      </w:r>
      <w:r w:rsidRPr="00AC3ED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, con CIF </w:t>
      </w:r>
      <w:r w:rsidRPr="00AC3ED7">
        <w:rPr>
          <w:sz w:val="18"/>
          <w:szCs w:val="18"/>
        </w:rPr>
        <w:t>_____________</w:t>
      </w:r>
      <w:r>
        <w:rPr>
          <w:sz w:val="18"/>
          <w:szCs w:val="18"/>
        </w:rPr>
        <w:t xml:space="preserve">  </w:t>
      </w:r>
      <w:r w:rsidRPr="00AC3ED7">
        <w:rPr>
          <w:sz w:val="18"/>
          <w:szCs w:val="18"/>
        </w:rPr>
        <w:t>en virtud de lo establecido</w:t>
      </w:r>
      <w:r>
        <w:rPr>
          <w:sz w:val="18"/>
          <w:szCs w:val="18"/>
        </w:rPr>
        <w:t xml:space="preserve"> en el artículo 22 de la </w:t>
      </w:r>
      <w:r w:rsidRPr="00E45517">
        <w:rPr>
          <w:sz w:val="18"/>
          <w:szCs w:val="18"/>
        </w:rPr>
        <w:t xml:space="preserve">Orden de 28 de diciembre de 2021 de la Consejería de Mujer, Igualdad, LGTBI, Familias y Política Social por la que se establecen las bases reguladoras de subvenciones dirigidas a corporaciones locales y entidades sin fin de lucro para la adquisición, construcción, remodelación y equipamiento de recursos residenciales del sector de personas con discapacidad en el marco del Plan de Recuperación, Transformación y Resiliencia del mecanismo de recuperación y resiliencia </w:t>
      </w:r>
      <w:proofErr w:type="spellStart"/>
      <w:r w:rsidRPr="00E45517">
        <w:rPr>
          <w:sz w:val="18"/>
          <w:szCs w:val="18"/>
        </w:rPr>
        <w:t>Next</w:t>
      </w:r>
      <w:proofErr w:type="spellEnd"/>
      <w:r w:rsidRPr="00E45517">
        <w:rPr>
          <w:sz w:val="18"/>
          <w:szCs w:val="18"/>
        </w:rPr>
        <w:t xml:space="preserve"> </w:t>
      </w:r>
      <w:proofErr w:type="spellStart"/>
      <w:r w:rsidRPr="00E45517">
        <w:rPr>
          <w:sz w:val="18"/>
          <w:szCs w:val="18"/>
        </w:rPr>
        <w:t>Generation</w:t>
      </w:r>
      <w:proofErr w:type="spellEnd"/>
      <w:r w:rsidRPr="00E45517">
        <w:rPr>
          <w:sz w:val="18"/>
          <w:szCs w:val="18"/>
        </w:rPr>
        <w:t xml:space="preserve"> EU, en la Comunidad Autónoma de la Región de Murcia</w:t>
      </w:r>
      <w:r w:rsidRPr="00AC3ED7">
        <w:rPr>
          <w:sz w:val="18"/>
          <w:szCs w:val="18"/>
        </w:rPr>
        <w:t xml:space="preserve">, </w:t>
      </w:r>
    </w:p>
    <w:p w:rsidR="0042215B" w:rsidRDefault="0042215B" w:rsidP="0042215B">
      <w:pPr>
        <w:pStyle w:val="Ttulo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CERTIFICA</w:t>
      </w:r>
      <w:r w:rsidRPr="00AC3ED7">
        <w:rPr>
          <w:rFonts w:ascii="Times New Roman" w:hAnsi="Times New Roman"/>
          <w:sz w:val="18"/>
          <w:szCs w:val="18"/>
        </w:rPr>
        <w:t xml:space="preserve"> ANTE EL INSTITUTO MURCIANO DE ACCIÓN SOCIAL LOS SIGUIENTES </w:t>
      </w:r>
      <w:r>
        <w:rPr>
          <w:rFonts w:ascii="Times New Roman" w:hAnsi="Times New Roman"/>
          <w:sz w:val="18"/>
          <w:szCs w:val="18"/>
        </w:rPr>
        <w:t xml:space="preserve">PERCEPTORES FINALES DE LOS FONDOS Y DE LAS EMPRESAS CONTRATADAS PARA LA EJECUCIÓN DE </w:t>
      </w:r>
      <w:r w:rsidRPr="00AC3ED7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ACTIVIDAD OBJETO"/>
        </w:smartTagPr>
        <w:smartTag w:uri="urn:schemas-microsoft-com:office:smarttags" w:element="PersonName">
          <w:smartTagPr>
            <w:attr w:name="ProductID" w:val="LA ACTIVIDAD"/>
          </w:smartTagPr>
          <w:r w:rsidRPr="00AC3ED7">
            <w:rPr>
              <w:rFonts w:ascii="Times New Roman" w:hAnsi="Times New Roman"/>
              <w:sz w:val="18"/>
              <w:szCs w:val="18"/>
            </w:rPr>
            <w:t>LA ACTIVIDAD</w:t>
          </w:r>
        </w:smartTag>
        <w:r w:rsidRPr="00AC3ED7">
          <w:rPr>
            <w:rFonts w:ascii="Times New Roman" w:hAnsi="Times New Roman"/>
            <w:sz w:val="18"/>
            <w:szCs w:val="18"/>
          </w:rPr>
          <w:t xml:space="preserve"> OBJETO</w:t>
        </w:r>
      </w:smartTag>
      <w:r w:rsidRPr="00AC3ED7">
        <w:rPr>
          <w:rFonts w:ascii="Times New Roman" w:hAnsi="Times New Roman"/>
          <w:sz w:val="18"/>
          <w:szCs w:val="18"/>
        </w:rPr>
        <w:t xml:space="preserve"> DE JUSTIFICACIÓN.</w:t>
      </w:r>
    </w:p>
    <w:p w:rsidR="0042215B" w:rsidRDefault="0042215B" w:rsidP="0042215B">
      <w:pPr>
        <w:ind w:right="4260"/>
        <w:jc w:val="both"/>
        <w:rPr>
          <w:b/>
          <w:sz w:val="20"/>
          <w:szCs w:val="20"/>
        </w:rPr>
      </w:pPr>
    </w:p>
    <w:p w:rsidR="0042215B" w:rsidRPr="00FF5F17" w:rsidRDefault="0042215B" w:rsidP="0042215B">
      <w:pPr>
        <w:ind w:right="-316"/>
        <w:jc w:val="both"/>
        <w:rPr>
          <w:sz w:val="20"/>
          <w:szCs w:val="20"/>
        </w:rPr>
      </w:pPr>
      <w:r w:rsidRPr="00184459">
        <w:rPr>
          <w:sz w:val="20"/>
          <w:szCs w:val="20"/>
          <w:highlight w:val="cyan"/>
        </w:rPr>
        <w:t>Meter lo que falta</w:t>
      </w:r>
    </w:p>
    <w:p w:rsidR="0042215B" w:rsidRPr="00FF5F17" w:rsidRDefault="0042215B" w:rsidP="0042215B">
      <w:pPr>
        <w:ind w:right="-316"/>
        <w:jc w:val="both"/>
        <w:rPr>
          <w:sz w:val="20"/>
          <w:szCs w:val="20"/>
        </w:rPr>
      </w:pPr>
    </w:p>
    <w:p w:rsidR="0042215B" w:rsidRPr="00FF5F17" w:rsidRDefault="0042215B" w:rsidP="0042215B">
      <w:pPr>
        <w:ind w:right="-316"/>
        <w:jc w:val="both"/>
        <w:rPr>
          <w:sz w:val="20"/>
          <w:szCs w:val="20"/>
        </w:rPr>
      </w:pPr>
    </w:p>
    <w:p w:rsidR="0042215B" w:rsidRPr="00FF5F17" w:rsidRDefault="0042215B" w:rsidP="0042215B">
      <w:pPr>
        <w:pStyle w:val="Encabezado"/>
        <w:jc w:val="center"/>
      </w:pPr>
      <w:r w:rsidRPr="00AC3ED7">
        <w:rPr>
          <w:sz w:val="18"/>
          <w:szCs w:val="18"/>
        </w:rPr>
        <w:t xml:space="preserve"> (Firma </w:t>
      </w:r>
      <w:r>
        <w:rPr>
          <w:sz w:val="18"/>
          <w:szCs w:val="18"/>
        </w:rPr>
        <w:t xml:space="preserve">electrónica </w:t>
      </w:r>
      <w:r w:rsidRPr="00AC3ED7">
        <w:rPr>
          <w:sz w:val="18"/>
          <w:szCs w:val="18"/>
        </w:rPr>
        <w:t>del r</w:t>
      </w:r>
      <w:r>
        <w:rPr>
          <w:sz w:val="18"/>
          <w:szCs w:val="18"/>
        </w:rPr>
        <w:t>epresentante de la Entidad</w:t>
      </w:r>
      <w:r w:rsidRPr="00AC3ED7">
        <w:rPr>
          <w:sz w:val="18"/>
          <w:szCs w:val="18"/>
        </w:rPr>
        <w:t>)</w:t>
      </w:r>
    </w:p>
    <w:p w:rsidR="0042215B" w:rsidRDefault="0042215B" w:rsidP="0042215B">
      <w:pPr>
        <w:pStyle w:val="Encabezado"/>
        <w:jc w:val="both"/>
      </w:pPr>
    </w:p>
    <w:p w:rsidR="0042215B" w:rsidRDefault="0042215B" w:rsidP="0042215B">
      <w:pPr>
        <w:pStyle w:val="Encabezado"/>
        <w:jc w:val="both"/>
      </w:pPr>
    </w:p>
    <w:p w:rsidR="0042215B" w:rsidRPr="00EF3657" w:rsidRDefault="0042215B" w:rsidP="0042215B">
      <w:pPr>
        <w:pStyle w:val="Encabezado"/>
        <w:rPr>
          <w:rFonts w:ascii="Calibri" w:eastAsia="Calibri" w:hAnsi="Calibri"/>
          <w:i/>
          <w:iCs/>
          <w:sz w:val="16"/>
        </w:rPr>
      </w:pPr>
      <w:r w:rsidRPr="00C5203E">
        <w:rPr>
          <w:i/>
          <w:iCs/>
          <w:sz w:val="16"/>
        </w:rPr>
        <w:tab/>
        <w:t xml:space="preserve">Los datos consignados en este documento serán tratados de acuerdo con lo dispuesto en la </w:t>
      </w:r>
      <w:r w:rsidRPr="00EF3657">
        <w:rPr>
          <w:rFonts w:ascii="Calibri" w:eastAsia="Calibri" w:hAnsi="Calibri"/>
          <w:i/>
          <w:iCs/>
          <w:sz w:val="16"/>
        </w:rPr>
        <w:t>Ley Orgánica 3/2018, de 5 de diciembre, de Protección de Datos Personales y garantía de los derechos digitales</w:t>
      </w:r>
      <w:r>
        <w:rPr>
          <w:i/>
          <w:iCs/>
          <w:sz w:val="16"/>
        </w:rPr>
        <w:t>.</w:t>
      </w:r>
    </w:p>
    <w:p w:rsidR="00855767" w:rsidRPr="0042215B" w:rsidRDefault="00855767" w:rsidP="0042215B"/>
    <w:sectPr w:rsidR="00855767" w:rsidRPr="0042215B" w:rsidSect="00C4064C">
      <w:headerReference w:type="default" r:id="rId11"/>
      <w:footerReference w:type="default" r:id="rId12"/>
      <w:pgSz w:w="11906" w:h="16838" w:code="9"/>
      <w:pgMar w:top="2608" w:right="1701" w:bottom="851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859" w:rsidRDefault="00B77859" w:rsidP="0033118A">
      <w:pPr>
        <w:spacing w:after="0" w:line="240" w:lineRule="auto"/>
      </w:pPr>
      <w:r>
        <w:separator/>
      </w:r>
    </w:p>
  </w:endnote>
  <w:endnote w:type="continuationSeparator" w:id="0">
    <w:p w:rsidR="00B77859" w:rsidRDefault="00B77859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64C" w:rsidRPr="00B32068" w:rsidRDefault="00CF3F73" w:rsidP="00B32068">
    <w:pPr>
      <w:pStyle w:val="Piedepgina"/>
      <w:spacing w:after="240"/>
      <w:ind w:left="-1701" w:right="-1701"/>
      <w:jc w:val="center"/>
      <w:rPr>
        <w:rFonts w:cstheme="minorHAnsi"/>
        <w:color w:val="BFBFBF" w:themeColor="background1" w:themeShade="BF"/>
        <w:sz w:val="16"/>
      </w:rPr>
    </w:pP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if 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5524A1">
      <w:rPr>
        <w:rFonts w:cstheme="minorHAnsi"/>
        <w:noProof/>
        <w:color w:val="BFBFBF" w:themeColor="background1" w:themeShade="BF"/>
        <w:sz w:val="16"/>
      </w:rPr>
      <w:instrText>1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 xml:space="preserve"> &gt; 1 "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page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42215B">
      <w:rPr>
        <w:rFonts w:cstheme="minorHAnsi"/>
        <w:noProof/>
        <w:color w:val="BFBFBF" w:themeColor="background1" w:themeShade="BF"/>
        <w:sz w:val="16"/>
      </w:rPr>
      <w:instrText>1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/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42215B">
      <w:rPr>
        <w:rFonts w:cstheme="minorHAnsi"/>
        <w:noProof/>
        <w:color w:val="BFBFBF" w:themeColor="background1" w:themeShade="BF"/>
        <w:sz w:val="16"/>
      </w:rPr>
      <w:instrText>4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" ""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</w:p>
  <w:p w:rsidR="00C4064C" w:rsidRDefault="00C4064C" w:rsidP="00C4064C">
    <w:pPr>
      <w:pStyle w:val="Piedepgina"/>
      <w:ind w:left="-1701" w:right="-1701"/>
    </w:pPr>
    <w:r>
      <w:rPr>
        <w:noProof/>
        <w:lang w:eastAsia="es-ES"/>
      </w:rPr>
      <w:drawing>
        <wp:inline distT="0" distB="0" distL="0" distR="0">
          <wp:extent cx="7559990" cy="61552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0" cy="615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859" w:rsidRDefault="00B77859" w:rsidP="0033118A">
      <w:pPr>
        <w:spacing w:after="0" w:line="240" w:lineRule="auto"/>
      </w:pPr>
      <w:r>
        <w:separator/>
      </w:r>
    </w:p>
  </w:footnote>
  <w:footnote w:type="continuationSeparator" w:id="0">
    <w:p w:rsidR="00B77859" w:rsidRDefault="00B77859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855767">
      <w:trPr>
        <w:cantSplit/>
        <w:trHeight w:hRule="exact" w:val="2694"/>
      </w:trPr>
      <w:tc>
        <w:tcPr>
          <w:tcW w:w="11906" w:type="dxa"/>
          <w:noWrap/>
        </w:tcPr>
        <w:p w:rsidR="00853949" w:rsidRDefault="00853949" w:rsidP="00244494">
          <w:pPr>
            <w:pStyle w:val="Encabezado"/>
            <w:jc w:val="center"/>
            <w:rPr>
              <w:noProof/>
              <w:lang w:eastAsia="es-ES"/>
            </w:rPr>
          </w:pPr>
        </w:p>
        <w:p w:rsidR="00855767" w:rsidRDefault="00E136B6" w:rsidP="00855767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E421FCA" wp14:editId="49CA7374">
                <wp:extent cx="6464595" cy="1158949"/>
                <wp:effectExtent l="0" t="0" r="0" b="317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4524" cy="1158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71A01" w:rsidRDefault="00853949" w:rsidP="00855767">
          <w:pPr>
            <w:pStyle w:val="Encabezado"/>
            <w:jc w:val="center"/>
          </w:pPr>
          <w:r>
            <w:t xml:space="preserve">INSERTAR AQUÍ EL MEMBRETE DE LA ENTIDAD SOLICITANTE SIN ELIMINAR EL RESTO </w:t>
          </w:r>
        </w:p>
        <w:p w:rsidR="00853949" w:rsidRDefault="00853949" w:rsidP="00855767">
          <w:pPr>
            <w:pStyle w:val="Encabezado"/>
            <w:jc w:val="center"/>
          </w:pPr>
          <w:r>
            <w:t>DE LOGOS</w:t>
          </w:r>
        </w:p>
        <w:p w:rsidR="0033118A" w:rsidRPr="00853949" w:rsidRDefault="0033118A" w:rsidP="00853949"/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71F30"/>
    <w:multiLevelType w:val="hybridMultilevel"/>
    <w:tmpl w:val="344EDB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E7A04"/>
    <w:multiLevelType w:val="hybridMultilevel"/>
    <w:tmpl w:val="A178F2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B4D20"/>
    <w:multiLevelType w:val="hybridMultilevel"/>
    <w:tmpl w:val="FD10D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F6"/>
    <w:rsid w:val="00047D79"/>
    <w:rsid w:val="00071A01"/>
    <w:rsid w:val="000A6CBE"/>
    <w:rsid w:val="000B4103"/>
    <w:rsid w:val="0013104E"/>
    <w:rsid w:val="001353E8"/>
    <w:rsid w:val="0019746C"/>
    <w:rsid w:val="001B6CF6"/>
    <w:rsid w:val="001F6198"/>
    <w:rsid w:val="0020548E"/>
    <w:rsid w:val="00235B81"/>
    <w:rsid w:val="00244494"/>
    <w:rsid w:val="002C71E3"/>
    <w:rsid w:val="0033118A"/>
    <w:rsid w:val="003C26F0"/>
    <w:rsid w:val="0042215B"/>
    <w:rsid w:val="004225BE"/>
    <w:rsid w:val="00471664"/>
    <w:rsid w:val="004D0140"/>
    <w:rsid w:val="004E7DEE"/>
    <w:rsid w:val="004F1EBA"/>
    <w:rsid w:val="005271AF"/>
    <w:rsid w:val="00546BB5"/>
    <w:rsid w:val="005524A1"/>
    <w:rsid w:val="00681F44"/>
    <w:rsid w:val="006E3224"/>
    <w:rsid w:val="00752411"/>
    <w:rsid w:val="007947FB"/>
    <w:rsid w:val="007F4A1A"/>
    <w:rsid w:val="00805E6D"/>
    <w:rsid w:val="00853949"/>
    <w:rsid w:val="00855767"/>
    <w:rsid w:val="008B55BB"/>
    <w:rsid w:val="008B7E64"/>
    <w:rsid w:val="008E3810"/>
    <w:rsid w:val="00A01ACF"/>
    <w:rsid w:val="00A441B7"/>
    <w:rsid w:val="00A867F5"/>
    <w:rsid w:val="00AF74B1"/>
    <w:rsid w:val="00B32068"/>
    <w:rsid w:val="00B55D42"/>
    <w:rsid w:val="00B77859"/>
    <w:rsid w:val="00BB290C"/>
    <w:rsid w:val="00C4064C"/>
    <w:rsid w:val="00C44004"/>
    <w:rsid w:val="00C45B58"/>
    <w:rsid w:val="00CF3F73"/>
    <w:rsid w:val="00D0196C"/>
    <w:rsid w:val="00E136B6"/>
    <w:rsid w:val="00F217D2"/>
    <w:rsid w:val="00F57B54"/>
    <w:rsid w:val="00F64701"/>
    <w:rsid w:val="00FD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4221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qFormat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CF6"/>
    <w:rPr>
      <w:rFonts w:ascii="Tahoma" w:hAnsi="Tahoma" w:cs="Tahoma"/>
      <w:sz w:val="16"/>
      <w:szCs w:val="16"/>
    </w:rPr>
  </w:style>
  <w:style w:type="paragraph" w:styleId="Puesto">
    <w:name w:val="Title"/>
    <w:basedOn w:val="Normal"/>
    <w:link w:val="PuestoCar"/>
    <w:qFormat/>
    <w:rsid w:val="00855767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PuestoCar">
    <w:name w:val="Puesto Car"/>
    <w:basedOn w:val="Fuentedeprrafopredeter"/>
    <w:link w:val="Puesto"/>
    <w:rsid w:val="00855767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styleId="Textoennegrita">
    <w:name w:val="Strong"/>
    <w:qFormat/>
    <w:rsid w:val="00855767"/>
    <w:rPr>
      <w:b/>
    </w:rPr>
  </w:style>
  <w:style w:type="paragraph" w:styleId="Prrafodelista">
    <w:name w:val="List Paragraph"/>
    <w:aliases w:val="List,Párrafo dentro,Normal N3,Arial 8,Bullet,Párrafo de lista11,List Paragraph1,Lista1,Párrafo de lista - cat,Resume Title,Dot pt,No Spacing1,List Paragraph Char Char Char,Indicator Text,Numbered Para 1,Bullet Points,MAIN CONTENT,b1,K1"/>
    <w:basedOn w:val="Normal"/>
    <w:link w:val="PrrafodelistaCar"/>
    <w:uiPriority w:val="34"/>
    <w:qFormat/>
    <w:rsid w:val="00855767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aliases w:val="List Car,Párrafo dentro Car,Normal N3 Car,Arial 8 Car,Bullet Car,Párrafo de lista11 Car,List Paragraph1 Car,Lista1 Car,Párrafo de lista - cat Car,Resume Title Car,Dot pt Car,No Spacing1 Car,List Paragraph Char Char Char Car,b1 Car"/>
    <w:link w:val="Prrafodelista"/>
    <w:uiPriority w:val="34"/>
    <w:qFormat/>
    <w:rsid w:val="00855767"/>
  </w:style>
  <w:style w:type="character" w:customStyle="1" w:styleId="Ttulo2Car">
    <w:name w:val="Título 2 Car"/>
    <w:basedOn w:val="Fuentedeprrafopredeter"/>
    <w:link w:val="Ttulo2"/>
    <w:rsid w:val="0042215B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Sangra2detindependiente">
    <w:name w:val="Body Text Indent 2"/>
    <w:basedOn w:val="Normal"/>
    <w:link w:val="Sangra2detindependienteCar"/>
    <w:rsid w:val="0042215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2215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49x\Downloads\VCMILFPS%20-%20IMAS%20-%20DGPD%20-%20NEXT%20-%20Color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4" ma:contentTypeDescription="Crear nuevo documento." ma:contentTypeScope="" ma:versionID="509365c2bf33c47804c943a403f30354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e18fc976ce80b1af3f77f6e03df817de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E3F23-488B-4432-ADBD-BDD0BBEB5B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24479B-1313-4058-940E-22EDB9258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877E9A-4082-4022-86FB-57F039B6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VCMILFPS - IMAS - DGPD - NEXT - Color (2).dotx</Template>
  <TotalTime>0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2023-05-26T11:51:00Z</dcterms:created>
  <dcterms:modified xsi:type="dcterms:W3CDTF">2023-05-26T11:51:00Z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